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7562" w14:textId="408CEF75" w:rsidR="00EA4CE7" w:rsidRDefault="00C40CC6">
      <w:r>
        <w:rPr>
          <w:noProof/>
        </w:rPr>
        <w:drawing>
          <wp:inline distT="0" distB="0" distL="0" distR="0" wp14:anchorId="2D6C0D18" wp14:editId="2F68B011">
            <wp:extent cx="1400175" cy="658619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682" cy="66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5420" w14:textId="77777777" w:rsidR="00EA4CE7" w:rsidRDefault="00EA4CE7"/>
    <w:p w14:paraId="451BF44B" w14:textId="77777777" w:rsidR="00EA4CE7" w:rsidRPr="00EA4CE7" w:rsidRDefault="00EA4CE7" w:rsidP="00EA4CE7">
      <w:pPr>
        <w:spacing w:after="0" w:line="240" w:lineRule="auto"/>
        <w:jc w:val="right"/>
        <w:rPr>
          <w:rFonts w:ascii="Arial" w:hAnsi="Arial" w:cs="Arial"/>
        </w:rPr>
      </w:pPr>
      <w:r w:rsidRPr="00EA4CE7">
        <w:rPr>
          <w:rFonts w:ascii="Arial" w:hAnsi="Arial" w:cs="Arial"/>
        </w:rPr>
        <w:t>COMUNE DI CASSOLNOVO</w:t>
      </w:r>
    </w:p>
    <w:p w14:paraId="539DDCBC" w14:textId="77777777" w:rsidR="00EA4CE7" w:rsidRPr="00EA4CE7" w:rsidRDefault="00EA4CE7" w:rsidP="00EA4CE7">
      <w:pPr>
        <w:spacing w:after="0" w:line="240" w:lineRule="auto"/>
        <w:jc w:val="right"/>
        <w:rPr>
          <w:rFonts w:ascii="Arial" w:hAnsi="Arial" w:cs="Arial"/>
        </w:rPr>
      </w:pPr>
      <w:r w:rsidRPr="00EA4CE7">
        <w:rPr>
          <w:rFonts w:ascii="Arial" w:hAnsi="Arial" w:cs="Arial"/>
        </w:rPr>
        <w:t>Ufficio Servizi alla Persona</w:t>
      </w:r>
    </w:p>
    <w:p w14:paraId="18F6ADA2" w14:textId="5BD3832D" w:rsidR="00EA4CE7" w:rsidRPr="00EA4CE7" w:rsidRDefault="00EA4CE7" w:rsidP="00EA4CE7">
      <w:pPr>
        <w:spacing w:after="0" w:line="240" w:lineRule="auto"/>
        <w:jc w:val="right"/>
        <w:rPr>
          <w:rFonts w:ascii="Arial" w:hAnsi="Arial" w:cs="Arial"/>
        </w:rPr>
      </w:pPr>
      <w:r w:rsidRPr="00EA4CE7">
        <w:rPr>
          <w:rFonts w:ascii="Arial" w:hAnsi="Arial" w:cs="Arial"/>
        </w:rPr>
        <w:t xml:space="preserve">P.zza Vittorio Veneto, 1 </w:t>
      </w:r>
    </w:p>
    <w:p w14:paraId="051B0D5B" w14:textId="77777777" w:rsidR="00EA4CE7" w:rsidRDefault="00EA4CE7" w:rsidP="00EA4CE7">
      <w:pPr>
        <w:jc w:val="right"/>
      </w:pPr>
    </w:p>
    <w:p w14:paraId="0B805E9B" w14:textId="77777777" w:rsidR="00EA4CE7" w:rsidRPr="00EA4CE7" w:rsidRDefault="00EA4CE7" w:rsidP="00EA4CE7">
      <w:pPr>
        <w:jc w:val="center"/>
        <w:rPr>
          <w:rFonts w:ascii="Arial" w:hAnsi="Arial" w:cs="Arial"/>
          <w:b/>
          <w:bCs/>
        </w:rPr>
      </w:pPr>
      <w:r w:rsidRPr="00EA4CE7">
        <w:rPr>
          <w:rFonts w:ascii="Arial" w:hAnsi="Arial" w:cs="Arial"/>
          <w:b/>
          <w:bCs/>
        </w:rPr>
        <w:t>DOMANDA DI ASSEGNAZIONE DI ALLOGGIO DESTINATO A SERVIZIO ABITATIVO TRANSITORIO (SAT)</w:t>
      </w:r>
    </w:p>
    <w:p w14:paraId="28E15709" w14:textId="77777777" w:rsidR="00EA4CE7" w:rsidRDefault="00EA4CE7" w:rsidP="00EA4CE7"/>
    <w:p w14:paraId="6664A2D7" w14:textId="77777777" w:rsidR="00EA4CE7" w:rsidRDefault="00EA4CE7" w:rsidP="00EA4CE7">
      <w:pPr>
        <w:spacing w:after="0" w:line="360" w:lineRule="auto"/>
      </w:pPr>
      <w:r>
        <w:t xml:space="preserve">IL/L SOTTOSCRITTO/A __________________________________________________________ NATO/A_____________________________________ PROV._______ IL_____/_____/________ </w:t>
      </w:r>
    </w:p>
    <w:p w14:paraId="795D117D" w14:textId="227CCF1B" w:rsidR="00EA4CE7" w:rsidRDefault="00EA4CE7" w:rsidP="00EA4CE7">
      <w:pPr>
        <w:spacing w:after="0" w:line="360" w:lineRule="auto"/>
      </w:pPr>
      <w:r>
        <w:t>CODICE FISCALE _________________________________</w:t>
      </w:r>
    </w:p>
    <w:p w14:paraId="78C1FFD2" w14:textId="77777777" w:rsidR="00EA4CE7" w:rsidRDefault="00EA4CE7" w:rsidP="00EA4CE7">
      <w:pPr>
        <w:spacing w:after="0" w:line="360" w:lineRule="auto"/>
      </w:pPr>
      <w:r>
        <w:t xml:space="preserve">RESIDENTE A ________________ IN VIA/PIAZZA____________________________ N. ____ </w:t>
      </w:r>
    </w:p>
    <w:p w14:paraId="5F4C7B47" w14:textId="77777777" w:rsidR="00EA4CE7" w:rsidRDefault="00EA4CE7" w:rsidP="00EA4CE7">
      <w:pPr>
        <w:spacing w:after="0" w:line="360" w:lineRule="auto"/>
      </w:pPr>
      <w:r>
        <w:t xml:space="preserve">TELEFONO _________________________ MAIL_____________________________________ </w:t>
      </w:r>
    </w:p>
    <w:p w14:paraId="7EFA2A4E" w14:textId="77777777" w:rsidR="00EA4CE7" w:rsidRDefault="00EA4CE7" w:rsidP="00EA4CE7">
      <w:pPr>
        <w:spacing w:after="0" w:line="360" w:lineRule="auto"/>
      </w:pPr>
      <w:r>
        <w:t xml:space="preserve">PEC __________________________________________________________________________ </w:t>
      </w:r>
    </w:p>
    <w:p w14:paraId="181BF7E4" w14:textId="77777777" w:rsidR="00EA4CE7" w:rsidRDefault="00EA4CE7" w:rsidP="00EA4CE7">
      <w:pPr>
        <w:spacing w:after="0" w:line="360" w:lineRule="auto"/>
      </w:pPr>
    </w:p>
    <w:p w14:paraId="33CA903B" w14:textId="77777777" w:rsidR="00EA4CE7" w:rsidRPr="00EA4CE7" w:rsidRDefault="00EA4CE7" w:rsidP="00EA4CE7">
      <w:p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>Il/La richiedente dichiara che l’indirizzo presso cui recapitare ogni comunicazione è il seguente, se diverso da quello sopra indicato: via/piazza______________________________________________________________n._______</w:t>
      </w:r>
    </w:p>
    <w:p w14:paraId="119AA179" w14:textId="77777777" w:rsidR="00EA4CE7" w:rsidRPr="00EA4CE7" w:rsidRDefault="00EA4CE7" w:rsidP="00EA4CE7">
      <w:p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 xml:space="preserve">Comune di _____________________________________________ Prov.____ CAP___________ esonerando l’Amministrazione da ogni responsabilità in caso di irreperibilità del destinatario. </w:t>
      </w:r>
    </w:p>
    <w:p w14:paraId="26C934BE" w14:textId="77777777" w:rsidR="00EA4CE7" w:rsidRPr="00EA4CE7" w:rsidRDefault="00EA4CE7" w:rsidP="00EA4CE7">
      <w:p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>Ai sensi e per gli effetti di quanto previsto agli artt. 46 e 47 del D.P.R. 28 dicembre 2000 n. 445, consapevole della decadenza dal beneficio e delle responsabilità penali previste dagli artt. 75 e 76 del medesimo D.P.R.445/2000 nel caso di dichiarazione non veritiera e falsità negli atti</w:t>
      </w:r>
    </w:p>
    <w:p w14:paraId="65226052" w14:textId="18BA7920" w:rsidR="00EA4CE7" w:rsidRPr="00EA4CE7" w:rsidRDefault="00EA4CE7" w:rsidP="00EA4CE7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A4CE7">
        <w:rPr>
          <w:rFonts w:ascii="Arial" w:hAnsi="Arial" w:cs="Arial"/>
          <w:b/>
          <w:bCs/>
        </w:rPr>
        <w:t>DICHIARA</w:t>
      </w:r>
    </w:p>
    <w:p w14:paraId="568170E4" w14:textId="77777777" w:rsidR="00EA4CE7" w:rsidRDefault="00EA4CE7" w:rsidP="00EA4CE7">
      <w:p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 xml:space="preserve">Di essere residente nel Comune di ____________________ </w:t>
      </w:r>
    </w:p>
    <w:p w14:paraId="01071717" w14:textId="77777777" w:rsidR="00EA4CE7" w:rsidRDefault="00EA4CE7" w:rsidP="00EA4CE7">
      <w:p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 xml:space="preserve">(barrare la condizione) </w:t>
      </w:r>
    </w:p>
    <w:p w14:paraId="097038EB" w14:textId="77777777" w:rsidR="00EA4CE7" w:rsidRPr="00EA4CE7" w:rsidRDefault="00EA4CE7" w:rsidP="00EA4CE7">
      <w:pPr>
        <w:pStyle w:val="Paragrafoelenco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 xml:space="preserve">di essere cittadino italiano/cittadino UE </w:t>
      </w:r>
    </w:p>
    <w:p w14:paraId="21E96A66" w14:textId="77777777" w:rsidR="00EA4CE7" w:rsidRPr="00EA4CE7" w:rsidRDefault="00EA4CE7" w:rsidP="00EA4CE7">
      <w:pPr>
        <w:pStyle w:val="Paragrafoelenco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EA4CE7">
        <w:rPr>
          <w:rFonts w:ascii="Arial" w:hAnsi="Arial" w:cs="Arial"/>
        </w:rPr>
        <w:t xml:space="preserve">di essere cittadino non appartenente all’UE titolare di permesso di soggiorno UE per soggiornanti di lungo periodo ai sensi del decreto legislativo 8 gennaio 2007, n. 3 (Attuazione della direttiva 2003/109/CE relativa allo status di Cittadini di paesi terzi soggiornanti di lungo periodo) o di stranieri regolarmente soggiornanti in possesso di permesso almeno biennale e che esercitano una regolare attività di lavoro subordinato o di lavoro autonomo ai sensi dell’articolo 40, comma 6, del decreto legislativo 25 luglio 1998, n. 286 (Testo unico delle disposizioni concernenti la disciplina dell’immigrazione e norme sulla </w:t>
      </w:r>
      <w:r w:rsidRPr="00EA4CE7">
        <w:rPr>
          <w:rFonts w:ascii="Arial" w:hAnsi="Arial" w:cs="Arial"/>
        </w:rPr>
        <w:lastRenderedPageBreak/>
        <w:t xml:space="preserve">condizione dello straniero), ovvero di stranieri che, in base alla normativa statale, beneficiano di un trattamento uguale a quello riservato ai cittadini italiani ai fini dell’accesso ai servizi abitativi pubblici comunque denominati. </w:t>
      </w:r>
    </w:p>
    <w:p w14:paraId="29491A54" w14:textId="64A4A8EB" w:rsidR="00EA4CE7" w:rsidRPr="00EB5DAD" w:rsidRDefault="00EA4CE7" w:rsidP="00EA4CE7">
      <w:pPr>
        <w:spacing w:after="0" w:line="360" w:lineRule="auto"/>
        <w:rPr>
          <w:rFonts w:ascii="Arial" w:hAnsi="Arial" w:cs="Arial"/>
        </w:rPr>
      </w:pPr>
      <w:r w:rsidRPr="00EB5DAD">
        <w:rPr>
          <w:rFonts w:ascii="Arial" w:hAnsi="Arial" w:cs="Arial"/>
        </w:rPr>
        <w:t xml:space="preserve">Di essere in una delle condizioni previste dall’art. </w:t>
      </w:r>
      <w:r w:rsidR="00A013C5" w:rsidRPr="00EB5DAD">
        <w:rPr>
          <w:rFonts w:ascii="Arial" w:hAnsi="Arial" w:cs="Arial"/>
        </w:rPr>
        <w:t>3</w:t>
      </w:r>
      <w:r w:rsidRPr="00EB5DAD">
        <w:rPr>
          <w:rFonts w:ascii="Arial" w:hAnsi="Arial" w:cs="Arial"/>
        </w:rPr>
        <w:t xml:space="preserve"> del </w:t>
      </w:r>
      <w:r w:rsidR="00EA2EE9" w:rsidRPr="00EB5DAD">
        <w:rPr>
          <w:rFonts w:ascii="Arial" w:hAnsi="Arial" w:cs="Arial"/>
        </w:rPr>
        <w:t>Regolamento</w:t>
      </w:r>
      <w:r w:rsidRPr="00EB5DAD">
        <w:rPr>
          <w:rFonts w:ascii="Arial" w:hAnsi="Arial" w:cs="Arial"/>
        </w:rPr>
        <w:t xml:space="preserve"> delle modalità di assegnazione di alloggi destinati a Servizio Abitativo Transitorio (SAT) approvato </w:t>
      </w:r>
      <w:r w:rsidR="00CB402A">
        <w:rPr>
          <w:rFonts w:ascii="Arial" w:hAnsi="Arial" w:cs="Arial"/>
        </w:rPr>
        <w:t>con</w:t>
      </w:r>
      <w:r w:rsidR="00EB5DAD" w:rsidRPr="00EB5DAD">
        <w:rPr>
          <w:rFonts w:ascii="Arial" w:hAnsi="Arial" w:cs="Arial"/>
        </w:rPr>
        <w:t xml:space="preserve"> Delibera di Consiglio  n. 26 del 23.07/2026</w:t>
      </w:r>
    </w:p>
    <w:p w14:paraId="00943590" w14:textId="77777777" w:rsidR="00EA4CE7" w:rsidRDefault="00EA4CE7" w:rsidP="00EA4CE7">
      <w:pPr>
        <w:spacing w:after="0" w:line="360" w:lineRule="auto"/>
        <w:rPr>
          <w:rFonts w:ascii="Arial" w:hAnsi="Arial" w:cs="Arial"/>
        </w:rPr>
      </w:pPr>
      <w:r w:rsidRPr="00EB5DAD">
        <w:rPr>
          <w:rFonts w:ascii="Arial" w:hAnsi="Arial" w:cs="Arial"/>
        </w:rPr>
        <w:t>(barrare la condizione):</w:t>
      </w:r>
      <w:r w:rsidRPr="001C7328">
        <w:rPr>
          <w:rFonts w:ascii="Arial" w:hAnsi="Arial" w:cs="Arial"/>
        </w:rPr>
        <w:t xml:space="preserve"> </w:t>
      </w:r>
    </w:p>
    <w:p w14:paraId="476260E6" w14:textId="77777777" w:rsidR="00B37D72" w:rsidRPr="00B37D72" w:rsidRDefault="00B37D72" w:rsidP="00B37D7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outlineLvl w:val="0"/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7D72"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Nuclei familiari che debbono forzatamente rilasciare l’alloggio in cui abitano a seguito di provvedimento esecutivo di sfratto per finita locazione o per morosità incolpevole nel pagamento del canone di locazione;</w:t>
      </w:r>
    </w:p>
    <w:p w14:paraId="242C20E9" w14:textId="77777777" w:rsidR="00B37D72" w:rsidRPr="00B37D72" w:rsidRDefault="00B37D72" w:rsidP="00B37D7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outlineLvl w:val="0"/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7D72"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Nuclei familiari che abbiano rilasciato l’alloggio in cui abitavano nei 6 mesi precedenti la presentazione della domanda, a seguito di provvedimento esecutivo di sfratto per finita locazione o per morosità incolpevole nel pagamento del canone di locazione e che permangono in una situazione di precarietà abitativa;</w:t>
      </w:r>
    </w:p>
    <w:p w14:paraId="4BF75DD1" w14:textId="77777777" w:rsidR="00B37D72" w:rsidRPr="00B37D72" w:rsidRDefault="00B37D72" w:rsidP="00B37D7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outlineLvl w:val="0"/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7D72"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Nuclei familiari che abbiano rilasciato l’alloggio in cui abitavano nei 6 mesi precedenti la presentazione della domanda a causa di sua inagibilità dovuta ad evento calamitoso, dichiarata da organismo tecnicamente competente e che permangono in una situazione di precarietà abitativa;</w:t>
      </w:r>
    </w:p>
    <w:p w14:paraId="6BD6E63A" w14:textId="77777777" w:rsidR="00B37D72" w:rsidRPr="00B37D72" w:rsidRDefault="00B37D72" w:rsidP="00B37D7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outlineLvl w:val="0"/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7D72"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Nuclei familiari che debbono forzatamente rilasciare l’alloggio di proprietà in cui abitano a seguito di decreto di trasferimento del bene pignorato per il mancato pagamento delle rate di mutuo e/o delle spese condominiali purché il mancato pagamento sia dovuto a morosità incolpevole;</w:t>
      </w:r>
    </w:p>
    <w:p w14:paraId="2E4B2DF7" w14:textId="77777777" w:rsidR="00B37D72" w:rsidRDefault="00B37D72" w:rsidP="00B37D7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outlineLvl w:val="0"/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7D72"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Nuclei familiari che abbiano rilasciato l’alloggio di proprietà in cui abitavano, a seguito di decreto di trasferimento del bene pignorato, emesso nei sei mesi precedenti la data di presentazione della domanda, per il mancato pagamento delle rate di mutuo e/o delle spese condominiale purché il mancato pagamento sia dovuto a morosità incolpevole e che permangono in una situazione di precarietà abitativa;</w:t>
      </w:r>
    </w:p>
    <w:p w14:paraId="62C8BC14" w14:textId="77777777" w:rsidR="00B921DA" w:rsidRPr="006B7FFE" w:rsidRDefault="00B921DA" w:rsidP="00B921DA">
      <w:pPr>
        <w:pStyle w:val="Titolo1"/>
        <w:keepNext w:val="0"/>
        <w:keepLines w:val="0"/>
        <w:widowControl w:val="0"/>
        <w:numPr>
          <w:ilvl w:val="0"/>
          <w:numId w:val="8"/>
        </w:numPr>
        <w:autoSpaceDE w:val="0"/>
        <w:autoSpaceDN w:val="0"/>
        <w:spacing w:before="0" w:after="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7FFE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Nuclei familiari privi di alloggio adeguato che necessitano di urgente sistemazione abitativa.</w:t>
      </w:r>
    </w:p>
    <w:p w14:paraId="2FC63AC1" w14:textId="77777777" w:rsidR="00B921DA" w:rsidRPr="00B37D72" w:rsidRDefault="00B921DA" w:rsidP="006B7FFE">
      <w:pPr>
        <w:widowControl w:val="0"/>
        <w:autoSpaceDE w:val="0"/>
        <w:autoSpaceDN w:val="0"/>
        <w:spacing w:after="0" w:line="240" w:lineRule="auto"/>
        <w:ind w:left="860"/>
        <w:jc w:val="both"/>
        <w:outlineLvl w:val="0"/>
        <w:rPr>
          <w:rFonts w:eastAsiaTheme="majorEastAsia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80E77F" w14:textId="77777777" w:rsidR="00B37D72" w:rsidRPr="001C7328" w:rsidRDefault="00B37D72" w:rsidP="00EA4CE7">
      <w:pPr>
        <w:spacing w:after="0" w:line="360" w:lineRule="auto"/>
        <w:rPr>
          <w:rFonts w:ascii="Arial" w:hAnsi="Arial" w:cs="Arial"/>
        </w:rPr>
      </w:pPr>
    </w:p>
    <w:p w14:paraId="41E3D2E6" w14:textId="792A3AD3" w:rsidR="00262245" w:rsidRDefault="00EA4CE7" w:rsidP="00262245">
      <w:pPr>
        <w:pStyle w:val="Paragrafoelenco"/>
        <w:spacing w:after="0" w:line="360" w:lineRule="auto"/>
        <w:rPr>
          <w:rFonts w:ascii="Arial" w:hAnsi="Arial" w:cs="Arial"/>
        </w:rPr>
      </w:pPr>
      <w:r w:rsidRPr="00262245">
        <w:rPr>
          <w:rFonts w:ascii="Arial" w:hAnsi="Arial" w:cs="Arial"/>
        </w:rPr>
        <w:t xml:space="preserve">Che il proprio nucleo familiare, così come risultante dalla dichiarazione ISEE, è composto da: </w:t>
      </w:r>
    </w:p>
    <w:p w14:paraId="1CE649FF" w14:textId="77777777" w:rsidR="007E5F17" w:rsidRDefault="007E5F17" w:rsidP="00262245">
      <w:pPr>
        <w:pStyle w:val="Paragrafoelenco"/>
        <w:spacing w:after="0" w:line="360" w:lineRule="auto"/>
        <w:rPr>
          <w:rFonts w:ascii="Arial" w:hAnsi="Arial" w:cs="Arial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125"/>
        <w:gridCol w:w="1775"/>
        <w:gridCol w:w="1203"/>
        <w:gridCol w:w="1766"/>
        <w:gridCol w:w="1488"/>
      </w:tblGrid>
      <w:tr w:rsidR="007E5F17" w14:paraId="784969D2" w14:textId="77777777" w:rsidTr="007E5F17">
        <w:tc>
          <w:tcPr>
            <w:tcW w:w="551" w:type="dxa"/>
          </w:tcPr>
          <w:p w14:paraId="3D934AE6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56AD34BE" w14:textId="1BB81044" w:rsidR="007E5F17" w:rsidRPr="007E5F17" w:rsidRDefault="007E5F17" w:rsidP="007E5F17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E5F17">
              <w:rPr>
                <w:rFonts w:ascii="Arial" w:hAnsi="Arial" w:cs="Arial"/>
                <w:b/>
                <w:bCs/>
              </w:rPr>
              <w:t>COGNOME</w:t>
            </w:r>
          </w:p>
        </w:tc>
        <w:tc>
          <w:tcPr>
            <w:tcW w:w="1775" w:type="dxa"/>
          </w:tcPr>
          <w:p w14:paraId="4DCD3909" w14:textId="35738192" w:rsidR="007E5F17" w:rsidRPr="007E5F17" w:rsidRDefault="007E5F17" w:rsidP="007E5F17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E5F17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203" w:type="dxa"/>
          </w:tcPr>
          <w:p w14:paraId="5511EA35" w14:textId="2A739BE6" w:rsidR="007E5F17" w:rsidRPr="007E5F17" w:rsidRDefault="007E5F17" w:rsidP="007E5F17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E5F17">
              <w:rPr>
                <w:rFonts w:ascii="Arial" w:hAnsi="Arial" w:cs="Arial"/>
                <w:b/>
                <w:bCs/>
              </w:rPr>
              <w:t>DATA DI NASCITA</w:t>
            </w:r>
          </w:p>
        </w:tc>
        <w:tc>
          <w:tcPr>
            <w:tcW w:w="1766" w:type="dxa"/>
          </w:tcPr>
          <w:p w14:paraId="2B52C839" w14:textId="03297AB9" w:rsidR="007E5F17" w:rsidRPr="007E5F17" w:rsidRDefault="007E5F17" w:rsidP="007E5F17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E5F17">
              <w:rPr>
                <w:rFonts w:ascii="Arial" w:hAnsi="Arial" w:cs="Arial"/>
                <w:b/>
                <w:bCs/>
              </w:rPr>
              <w:t>CODICE FISCALE</w:t>
            </w:r>
          </w:p>
        </w:tc>
        <w:tc>
          <w:tcPr>
            <w:tcW w:w="1488" w:type="dxa"/>
          </w:tcPr>
          <w:p w14:paraId="21D80BCD" w14:textId="53530994" w:rsidR="007E5F17" w:rsidRPr="007E5F17" w:rsidRDefault="007E5F17" w:rsidP="007E5F17">
            <w:pPr>
              <w:pStyle w:val="Paragrafoelenco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7E5F17">
              <w:rPr>
                <w:rFonts w:ascii="Arial" w:hAnsi="Arial" w:cs="Arial"/>
                <w:b/>
                <w:bCs/>
              </w:rPr>
              <w:t>RELAZIONE</w:t>
            </w:r>
          </w:p>
        </w:tc>
      </w:tr>
      <w:tr w:rsidR="007E5F17" w14:paraId="26F21167" w14:textId="77777777" w:rsidTr="007E5F17">
        <w:tc>
          <w:tcPr>
            <w:tcW w:w="551" w:type="dxa"/>
          </w:tcPr>
          <w:p w14:paraId="336D9FE4" w14:textId="33A366E8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5" w:type="dxa"/>
          </w:tcPr>
          <w:p w14:paraId="0F9BB863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63FD572C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03" w:type="dxa"/>
          </w:tcPr>
          <w:p w14:paraId="09062F72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66" w:type="dxa"/>
          </w:tcPr>
          <w:p w14:paraId="4D56D093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168C7F08" w14:textId="165C9F3D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Richiedente</w:t>
            </w:r>
          </w:p>
        </w:tc>
      </w:tr>
      <w:tr w:rsidR="007E5F17" w14:paraId="7F3D7737" w14:textId="77777777" w:rsidTr="007E5F17">
        <w:tc>
          <w:tcPr>
            <w:tcW w:w="551" w:type="dxa"/>
          </w:tcPr>
          <w:p w14:paraId="2F925870" w14:textId="1EAF9A9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5" w:type="dxa"/>
          </w:tcPr>
          <w:p w14:paraId="1C57871F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64E78035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03" w:type="dxa"/>
          </w:tcPr>
          <w:p w14:paraId="202E6A31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66" w:type="dxa"/>
          </w:tcPr>
          <w:p w14:paraId="2FAC93B9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0AABE359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7E5F17" w14:paraId="62D28669" w14:textId="77777777" w:rsidTr="007E5F17">
        <w:tc>
          <w:tcPr>
            <w:tcW w:w="551" w:type="dxa"/>
          </w:tcPr>
          <w:p w14:paraId="7413676C" w14:textId="51CA5132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5" w:type="dxa"/>
          </w:tcPr>
          <w:p w14:paraId="2773908C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177D1D82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03" w:type="dxa"/>
          </w:tcPr>
          <w:p w14:paraId="35E1C51E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66" w:type="dxa"/>
          </w:tcPr>
          <w:p w14:paraId="3153CEEA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7735B7A1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7E5F17" w14:paraId="5A737C11" w14:textId="77777777" w:rsidTr="007E5F17">
        <w:tc>
          <w:tcPr>
            <w:tcW w:w="551" w:type="dxa"/>
          </w:tcPr>
          <w:p w14:paraId="417B4BC7" w14:textId="5999C9CC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5" w:type="dxa"/>
          </w:tcPr>
          <w:p w14:paraId="3216DEC5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326CFE5D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03" w:type="dxa"/>
          </w:tcPr>
          <w:p w14:paraId="1A67049D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66" w:type="dxa"/>
          </w:tcPr>
          <w:p w14:paraId="7D28B1CE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1D3A2393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  <w:tr w:rsidR="007E5F17" w14:paraId="2DA73B4C" w14:textId="77777777" w:rsidTr="007E5F17">
        <w:tc>
          <w:tcPr>
            <w:tcW w:w="551" w:type="dxa"/>
          </w:tcPr>
          <w:p w14:paraId="1B6B84D3" w14:textId="7BDF80C1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5" w:type="dxa"/>
          </w:tcPr>
          <w:p w14:paraId="06D354AB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75" w:type="dxa"/>
          </w:tcPr>
          <w:p w14:paraId="7463D891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03" w:type="dxa"/>
          </w:tcPr>
          <w:p w14:paraId="35783893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66" w:type="dxa"/>
          </w:tcPr>
          <w:p w14:paraId="601F29A8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268DEC19" w14:textId="77777777" w:rsidR="007E5F17" w:rsidRDefault="007E5F17" w:rsidP="00262245">
            <w:pPr>
              <w:pStyle w:val="Paragrafoelenco"/>
              <w:spacing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39424337" w14:textId="77777777" w:rsidR="007E5F17" w:rsidRDefault="007E5F17" w:rsidP="00262245">
      <w:pPr>
        <w:pStyle w:val="Paragrafoelenco"/>
        <w:spacing w:after="0" w:line="360" w:lineRule="auto"/>
        <w:rPr>
          <w:rFonts w:ascii="Arial" w:hAnsi="Arial" w:cs="Arial"/>
        </w:rPr>
      </w:pPr>
    </w:p>
    <w:p w14:paraId="2914490D" w14:textId="77777777" w:rsidR="00262245" w:rsidRPr="00262245" w:rsidRDefault="00EA4CE7" w:rsidP="00262245">
      <w:pPr>
        <w:pStyle w:val="Paragrafoelenco"/>
        <w:spacing w:after="0" w:line="360" w:lineRule="auto"/>
        <w:rPr>
          <w:rFonts w:ascii="Arial" w:hAnsi="Arial" w:cs="Arial"/>
        </w:rPr>
      </w:pPr>
      <w:r w:rsidRPr="00262245">
        <w:rPr>
          <w:rFonts w:ascii="Arial" w:hAnsi="Arial" w:cs="Arial"/>
        </w:rPr>
        <w:t xml:space="preserve">Che il valore ISEE ordinario/corrente in corso di validità è pari a € __________________ </w:t>
      </w:r>
    </w:p>
    <w:p w14:paraId="6336C399" w14:textId="77777777" w:rsidR="007E5F17" w:rsidRDefault="007E5F17" w:rsidP="00262245">
      <w:pPr>
        <w:pStyle w:val="Paragrafoelenco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4F4D04A5" w14:textId="43710E1A" w:rsidR="00262245" w:rsidRPr="00262245" w:rsidRDefault="00EA4CE7" w:rsidP="00262245">
      <w:pPr>
        <w:pStyle w:val="Paragrafoelenco"/>
        <w:spacing w:after="0" w:line="360" w:lineRule="auto"/>
        <w:jc w:val="center"/>
        <w:rPr>
          <w:rFonts w:ascii="Arial" w:hAnsi="Arial" w:cs="Arial"/>
          <w:b/>
          <w:bCs/>
        </w:rPr>
      </w:pPr>
      <w:r w:rsidRPr="00262245">
        <w:rPr>
          <w:rFonts w:ascii="Arial" w:hAnsi="Arial" w:cs="Arial"/>
          <w:b/>
          <w:bCs/>
        </w:rPr>
        <w:lastRenderedPageBreak/>
        <w:t>DICHIARA INOLTRE</w:t>
      </w:r>
    </w:p>
    <w:p w14:paraId="1F2C4751" w14:textId="77777777" w:rsidR="00262245" w:rsidRPr="00262245" w:rsidRDefault="00EA4CE7" w:rsidP="00262245">
      <w:pPr>
        <w:pStyle w:val="Paragrafoelenco"/>
        <w:spacing w:after="0" w:line="360" w:lineRule="auto"/>
        <w:rPr>
          <w:rFonts w:ascii="Arial" w:hAnsi="Arial" w:cs="Arial"/>
        </w:rPr>
      </w:pPr>
      <w:r w:rsidRPr="00262245">
        <w:rPr>
          <w:rFonts w:ascii="Arial" w:hAnsi="Arial" w:cs="Arial"/>
        </w:rPr>
        <w:t xml:space="preserve"> di essere in possesso dei requisiti per l’accesso ai Servizi Abitativi Pubblici stabiliti dalla L.R. n. 16/2016 e </w:t>
      </w:r>
      <w:proofErr w:type="spellStart"/>
      <w:r w:rsidRPr="00262245">
        <w:rPr>
          <w:rFonts w:ascii="Arial" w:hAnsi="Arial" w:cs="Arial"/>
        </w:rPr>
        <w:t>s.m.i</w:t>
      </w:r>
      <w:proofErr w:type="spellEnd"/>
      <w:r w:rsidRPr="00262245">
        <w:rPr>
          <w:rFonts w:ascii="Arial" w:hAnsi="Arial" w:cs="Arial"/>
        </w:rPr>
        <w:t xml:space="preserve"> e dall’articolo 7 del R.R. n. 4/2017 e </w:t>
      </w:r>
      <w:proofErr w:type="spellStart"/>
      <w:r w:rsidRPr="00262245">
        <w:rPr>
          <w:rFonts w:ascii="Arial" w:hAnsi="Arial" w:cs="Arial"/>
        </w:rPr>
        <w:t>s.m.i.</w:t>
      </w:r>
      <w:proofErr w:type="spellEnd"/>
      <w:r w:rsidRPr="00262245">
        <w:rPr>
          <w:rFonts w:ascii="Arial" w:hAnsi="Arial" w:cs="Arial"/>
        </w:rPr>
        <w:t xml:space="preserve"> </w:t>
      </w:r>
    </w:p>
    <w:p w14:paraId="25400985" w14:textId="77777777" w:rsidR="00262245" w:rsidRDefault="00EA4CE7" w:rsidP="00262245">
      <w:pPr>
        <w:pStyle w:val="Paragrafoelenco"/>
        <w:spacing w:after="0" w:line="360" w:lineRule="auto"/>
      </w:pPr>
      <w:r w:rsidRPr="00262245">
        <w:rPr>
          <w:rFonts w:ascii="Arial" w:hAnsi="Arial" w:cs="Arial"/>
        </w:rPr>
        <w:t>di impegnarsi a presentare domanda agli Avvisi pubblici per l’assegnazione di alloggi SAP durante il periodo di eventuale assegnazione del Servizio Abitativo Transitorio</w:t>
      </w:r>
      <w:r>
        <w:t xml:space="preserve">. </w:t>
      </w:r>
    </w:p>
    <w:p w14:paraId="6C5B211E" w14:textId="10123E66" w:rsidR="004D6160" w:rsidRPr="002C6A96" w:rsidRDefault="00EA4CE7" w:rsidP="00B37D72">
      <w:pPr>
        <w:pStyle w:val="Paragrafoelenco"/>
        <w:spacing w:after="0" w:line="360" w:lineRule="auto"/>
        <w:rPr>
          <w:rFonts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245">
        <w:rPr>
          <w:rFonts w:ascii="Arial" w:hAnsi="Arial" w:cs="Arial"/>
        </w:rPr>
        <w:t>di essere in una o più delle seguenti condizioni</w:t>
      </w:r>
      <w:r>
        <w:t xml:space="preserve"> (possibile barrare più di una condizione) </w:t>
      </w:r>
    </w:p>
    <w:p w14:paraId="6B93744C" w14:textId="77777777" w:rsidR="00262245" w:rsidRPr="00262245" w:rsidRDefault="00EA4CE7" w:rsidP="00262245">
      <w:pPr>
        <w:pStyle w:val="Paragrafoelenco"/>
        <w:spacing w:after="0" w:line="360" w:lineRule="auto"/>
        <w:rPr>
          <w:rFonts w:ascii="Arial" w:hAnsi="Arial" w:cs="Arial"/>
        </w:rPr>
      </w:pPr>
      <w:r w:rsidRPr="00262245">
        <w:rPr>
          <w:rFonts w:ascii="Arial" w:hAnsi="Arial" w:cs="Arial"/>
          <w:b/>
          <w:bCs/>
        </w:rPr>
        <w:t>Condizioni familiari</w:t>
      </w:r>
      <w:r w:rsidRPr="00262245">
        <w:rPr>
          <w:rFonts w:ascii="Arial" w:hAnsi="Arial" w:cs="Arial"/>
        </w:rPr>
        <w:t xml:space="preserve"> </w:t>
      </w:r>
    </w:p>
    <w:p w14:paraId="13DC119B" w14:textId="5DBA3A1D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 xml:space="preserve">nucleo monogenitoriale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</w:t>
      </w:r>
      <w:r w:rsidRPr="0046758A">
        <w:rPr>
          <w:rFonts w:asciiTheme="minorHAnsi" w:hAnsiTheme="minorHAnsi" w:cstheme="minorHAnsi"/>
        </w:rPr>
        <w:t xml:space="preserve"> </w:t>
      </w:r>
    </w:p>
    <w:p w14:paraId="7C9C2186" w14:textId="535D6118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>nucleo composto da soli soggetti con riconoscimento di invalidità civile</w:t>
      </w:r>
    </w:p>
    <w:p w14:paraId="0CBF170E" w14:textId="4062BE05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 xml:space="preserve">superiore al 66%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</w:t>
      </w:r>
      <w:r w:rsidRPr="0046758A">
        <w:rPr>
          <w:rFonts w:asciiTheme="minorHAnsi" w:hAnsiTheme="minorHAnsi" w:cstheme="minorHAnsi"/>
        </w:rPr>
        <w:t xml:space="preserve">                                                      </w:t>
      </w:r>
    </w:p>
    <w:p w14:paraId="19E433DA" w14:textId="272099AA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 xml:space="preserve">famiglia con 3 o più minori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</w:t>
      </w:r>
    </w:p>
    <w:p w14:paraId="62A5FBC6" w14:textId="28B3CC0D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>persona sola anziana o famiglia di soli soggetti anziani (di età maggiore di 65</w:t>
      </w:r>
    </w:p>
    <w:p w14:paraId="14B8C302" w14:textId="14A7D888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 xml:space="preserve">anni)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 </w:t>
      </w:r>
    </w:p>
    <w:p w14:paraId="0F1DE2AB" w14:textId="062A89AA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>famiglia con uno o più componenti in età lavorativa con riconoscimento di</w:t>
      </w:r>
    </w:p>
    <w:p w14:paraId="088D83C8" w14:textId="28EFF156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 xml:space="preserve">invalidità civile superiore al 66%                                                                                                           </w:t>
      </w:r>
    </w:p>
    <w:p w14:paraId="380531F9" w14:textId="180A3B06" w:rsidR="000103CB" w:rsidRPr="0046758A" w:rsidRDefault="000103CB" w:rsidP="000103CB">
      <w:pPr>
        <w:pStyle w:val="Corpotesto"/>
        <w:numPr>
          <w:ilvl w:val="1"/>
          <w:numId w:val="9"/>
        </w:numPr>
        <w:spacing w:before="1"/>
        <w:ind w:right="141"/>
        <w:rPr>
          <w:rFonts w:asciiTheme="minorHAnsi" w:hAnsiTheme="minorHAnsi" w:cstheme="minorHAnsi"/>
        </w:rPr>
      </w:pPr>
      <w:r w:rsidRPr="0046758A">
        <w:rPr>
          <w:rFonts w:asciiTheme="minorHAnsi" w:hAnsiTheme="minorHAnsi" w:cstheme="minorHAnsi"/>
        </w:rPr>
        <w:t xml:space="preserve">famiglia con 1 o 2 minori     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 xml:space="preserve"> </w:t>
      </w:r>
      <w:r w:rsidRPr="0046758A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</w:t>
      </w:r>
    </w:p>
    <w:p w14:paraId="1BDA89DC" w14:textId="5B87134B" w:rsidR="00262245" w:rsidRDefault="000103CB" w:rsidP="000103CB">
      <w:pPr>
        <w:pStyle w:val="Paragrafoelenco"/>
        <w:numPr>
          <w:ilvl w:val="1"/>
          <w:numId w:val="9"/>
        </w:numPr>
        <w:spacing w:after="0" w:line="360" w:lineRule="auto"/>
        <w:rPr>
          <w:rFonts w:ascii="Arial" w:hAnsi="Arial" w:cs="Arial"/>
        </w:rPr>
      </w:pPr>
      <w:r w:rsidRPr="0046758A">
        <w:rPr>
          <w:rFonts w:cstheme="minorHAnsi"/>
        </w:rPr>
        <w:t xml:space="preserve">persona sola                                                                                                                                          </w:t>
      </w:r>
      <w:r>
        <w:rPr>
          <w:rFonts w:cstheme="minorHAnsi"/>
        </w:rPr>
        <w:t xml:space="preserve">  </w:t>
      </w:r>
      <w:r w:rsidRPr="0046758A">
        <w:rPr>
          <w:rFonts w:cstheme="minorHAnsi"/>
        </w:rPr>
        <w:t xml:space="preserve">  </w:t>
      </w:r>
      <w:r w:rsidR="00EA4CE7" w:rsidRPr="00262245">
        <w:rPr>
          <w:rFonts w:ascii="Arial" w:hAnsi="Arial" w:cs="Arial"/>
          <w:b/>
          <w:bCs/>
        </w:rPr>
        <w:t>Condizioni sociali</w:t>
      </w:r>
      <w:r w:rsidR="00EA4CE7" w:rsidRPr="00262245">
        <w:rPr>
          <w:rFonts w:ascii="Arial" w:hAnsi="Arial" w:cs="Arial"/>
        </w:rPr>
        <w:t xml:space="preserve"> </w:t>
      </w:r>
    </w:p>
    <w:p w14:paraId="31D22812" w14:textId="77777777" w:rsidR="00262245" w:rsidRDefault="00EA4CE7" w:rsidP="007E5F17">
      <w:pPr>
        <w:pStyle w:val="Paragrafoelenco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262245">
        <w:rPr>
          <w:rFonts w:ascii="Arial" w:hAnsi="Arial" w:cs="Arial"/>
        </w:rPr>
        <w:t>Essere in carico al Servizio sociale del Comune di residenza</w:t>
      </w:r>
    </w:p>
    <w:p w14:paraId="34A192DD" w14:textId="77777777" w:rsidR="00262245" w:rsidRDefault="00EA4CE7" w:rsidP="00262245">
      <w:pPr>
        <w:pStyle w:val="Paragrafoelenco"/>
        <w:spacing w:after="0" w:line="360" w:lineRule="auto"/>
        <w:jc w:val="center"/>
        <w:rPr>
          <w:rFonts w:ascii="Arial" w:hAnsi="Arial" w:cs="Arial"/>
        </w:rPr>
      </w:pPr>
      <w:r w:rsidRPr="00262245">
        <w:rPr>
          <w:rFonts w:ascii="Arial" w:hAnsi="Arial" w:cs="Arial"/>
          <w:b/>
          <w:bCs/>
        </w:rPr>
        <w:t>DICHIARA DI ESSERE CONSAPEVOLE CHE</w:t>
      </w:r>
      <w:r w:rsidRPr="00262245">
        <w:rPr>
          <w:rFonts w:ascii="Arial" w:hAnsi="Arial" w:cs="Arial"/>
        </w:rPr>
        <w:t xml:space="preserve"> </w:t>
      </w:r>
    </w:p>
    <w:p w14:paraId="1CEF359C" w14:textId="77777777" w:rsidR="00262245" w:rsidRDefault="00EA4CE7" w:rsidP="00262245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262245">
        <w:rPr>
          <w:rFonts w:ascii="Arial" w:hAnsi="Arial" w:cs="Arial"/>
        </w:rPr>
        <w:t>La presentazione dell'istanza verrà valutata e inserita in graduatoria, se in possesso dei requisiti richiesti, nel momento in cui si rende disponibile un alloggio.</w:t>
      </w:r>
    </w:p>
    <w:p w14:paraId="176CA1E1" w14:textId="77777777" w:rsidR="00262245" w:rsidRDefault="00EA4CE7" w:rsidP="00262245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262245">
        <w:rPr>
          <w:rFonts w:ascii="Arial" w:hAnsi="Arial" w:cs="Arial"/>
        </w:rPr>
        <w:t xml:space="preserve">La domanda presentata scade il 31 dicembre dell'anno solare di presentazione. </w:t>
      </w:r>
    </w:p>
    <w:p w14:paraId="13FB832A" w14:textId="77777777" w:rsidR="00262245" w:rsidRDefault="00EA4CE7" w:rsidP="00262245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262245">
        <w:rPr>
          <w:rFonts w:ascii="Arial" w:hAnsi="Arial" w:cs="Arial"/>
        </w:rPr>
        <w:t xml:space="preserve">In caso di presentazione di ISEE corrente, alla sua naturale scadenza, pena esclusione, </w:t>
      </w:r>
      <w:r w:rsidRPr="00262245">
        <w:rPr>
          <w:rFonts w:ascii="Arial" w:hAnsi="Arial" w:cs="Arial"/>
          <w:u w:val="single"/>
        </w:rPr>
        <w:t>sarà cura del richiedente trasmettere l’ISEE corrente aggiornato o l’ISEE ordinario in corso di validità ad integrazione della domanda di assegnazione già presentata</w:t>
      </w:r>
      <w:r w:rsidRPr="00262245">
        <w:rPr>
          <w:rFonts w:ascii="Arial" w:hAnsi="Arial" w:cs="Arial"/>
        </w:rPr>
        <w:t xml:space="preserve"> con le medesime modalità di presentazione della domanda di assegnazione. </w:t>
      </w:r>
    </w:p>
    <w:p w14:paraId="1D421BC3" w14:textId="77777777" w:rsidR="00262245" w:rsidRPr="00EF1E43" w:rsidRDefault="00EA4CE7" w:rsidP="00262245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EF1E43">
        <w:rPr>
          <w:rFonts w:ascii="Arial" w:hAnsi="Arial" w:cs="Arial"/>
        </w:rPr>
        <w:t xml:space="preserve">Qualora dal controllo effettuato dall'Amministrazione emergano dichiarazioni mendaci, alla domanda verrà riattribuito il punteggio spettante come da </w:t>
      </w:r>
      <w:r w:rsidR="00262245" w:rsidRPr="00EF1E43">
        <w:rPr>
          <w:rFonts w:ascii="Arial" w:hAnsi="Arial" w:cs="Arial"/>
        </w:rPr>
        <w:t>Disciplinare</w:t>
      </w:r>
      <w:r w:rsidRPr="00EF1E43">
        <w:rPr>
          <w:rFonts w:ascii="Arial" w:hAnsi="Arial" w:cs="Arial"/>
        </w:rPr>
        <w:t>.</w:t>
      </w:r>
    </w:p>
    <w:p w14:paraId="23DF5E90" w14:textId="5325A9BE" w:rsidR="00EF1E43" w:rsidRPr="00EF1E43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EF1E43">
        <w:rPr>
          <w:rFonts w:ascii="Arial" w:hAnsi="Arial" w:cs="Arial"/>
        </w:rPr>
        <w:t xml:space="preserve">In caso di domande di assegnazione superiori per numero agli alloggi SAT disponibili, la graduatoria per l’attribuzione dei servizi abitativi sarà determinata sulla base delle modalità </w:t>
      </w:r>
      <w:r w:rsidRPr="008C007C">
        <w:rPr>
          <w:rFonts w:ascii="Arial" w:hAnsi="Arial" w:cs="Arial"/>
        </w:rPr>
        <w:t xml:space="preserve">all’articolo </w:t>
      </w:r>
      <w:r w:rsidR="008C007C" w:rsidRPr="008C007C">
        <w:rPr>
          <w:rFonts w:ascii="Arial" w:hAnsi="Arial" w:cs="Arial"/>
        </w:rPr>
        <w:t>8</w:t>
      </w:r>
      <w:r w:rsidRPr="008C007C">
        <w:rPr>
          <w:rFonts w:ascii="Arial" w:hAnsi="Arial" w:cs="Arial"/>
        </w:rPr>
        <w:t>.</w:t>
      </w:r>
      <w:r w:rsidRPr="00EF1E43">
        <w:rPr>
          <w:rFonts w:ascii="Arial" w:hAnsi="Arial" w:cs="Arial"/>
        </w:rPr>
        <w:t xml:space="preserve"> del </w:t>
      </w:r>
      <w:r w:rsidR="00262245" w:rsidRPr="00EF1E43">
        <w:rPr>
          <w:rFonts w:ascii="Arial" w:hAnsi="Arial" w:cs="Arial"/>
        </w:rPr>
        <w:t>Disciplinare</w:t>
      </w:r>
      <w:r w:rsidRPr="00EF1E43">
        <w:rPr>
          <w:rFonts w:ascii="Arial" w:hAnsi="Arial" w:cs="Arial"/>
        </w:rPr>
        <w:t xml:space="preserve"> delle modalità di assegnazione di alloggi destinati a Servizio Abitativo Transitorio. La graduatoria in tal caso verrà pubblicata sul sito istituzionale del Comune. </w:t>
      </w:r>
    </w:p>
    <w:p w14:paraId="45C10415" w14:textId="77777777" w:rsidR="00EF1E43" w:rsidRPr="00EF1E43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EF1E43">
        <w:rPr>
          <w:rFonts w:ascii="Arial" w:hAnsi="Arial" w:cs="Arial"/>
        </w:rPr>
        <w:t xml:space="preserve">L’abbinamento delle unità abitative del SAT può prescindere dalle dimensioni e caratteristiche del nucleo familiare richiedente. </w:t>
      </w:r>
    </w:p>
    <w:p w14:paraId="61529B86" w14:textId="77777777" w:rsidR="00EF1E43" w:rsidRDefault="00EA4CE7" w:rsidP="00EF1E43">
      <w:pPr>
        <w:pStyle w:val="Paragrafoelenco"/>
        <w:spacing w:after="0" w:line="360" w:lineRule="auto"/>
        <w:jc w:val="both"/>
      </w:pPr>
      <w:r w:rsidRPr="00EF1E43">
        <w:rPr>
          <w:rFonts w:ascii="Arial" w:hAnsi="Arial" w:cs="Arial"/>
        </w:rPr>
        <w:t xml:space="preserve">L’accesso al SAT con la conseguente sottoscrizione del contratto di locazione è subordinato, pena la perdita del diritto al beneficio, alla </w:t>
      </w:r>
      <w:r w:rsidRPr="00EF1E43">
        <w:rPr>
          <w:rFonts w:ascii="Arial" w:hAnsi="Arial" w:cs="Arial"/>
          <w:u w:val="single"/>
        </w:rPr>
        <w:t>sottoscrizione di un patto di servizio</w:t>
      </w:r>
      <w:r w:rsidRPr="00EF1E43">
        <w:rPr>
          <w:rFonts w:ascii="Arial" w:hAnsi="Arial" w:cs="Arial"/>
        </w:rPr>
        <w:t xml:space="preserve"> con cui l’assegnatario si impegna a partecipare ad un progetto di inclusione proposto dal servizio sociale, in relazione alle condizioni di disagio del nucleo stesso e finalizzato al recupero </w:t>
      </w:r>
      <w:r w:rsidRPr="00EF1E43">
        <w:rPr>
          <w:rFonts w:ascii="Arial" w:hAnsi="Arial" w:cs="Arial"/>
        </w:rPr>
        <w:lastRenderedPageBreak/>
        <w:t>dell’autonomia abitativa, economica e sociale, e all’impegno altresì a presentare domanda per l’assegnazione di un alloggio SAP in occasione degli Avvisi pubblicati durante il periodo di assegnazione del SAT</w:t>
      </w:r>
      <w:r>
        <w:t>.</w:t>
      </w:r>
    </w:p>
    <w:p w14:paraId="4127C6CC" w14:textId="77777777" w:rsidR="00EF1E43" w:rsidRDefault="00EA4CE7" w:rsidP="00EF1E43">
      <w:pPr>
        <w:pStyle w:val="Paragrafoelenco"/>
        <w:spacing w:after="0" w:line="360" w:lineRule="auto"/>
        <w:jc w:val="both"/>
      </w:pPr>
      <w:r w:rsidRPr="00EF1E43">
        <w:rPr>
          <w:rFonts w:ascii="Arial" w:hAnsi="Arial" w:cs="Arial"/>
        </w:rPr>
        <w:t>La data di sottoscrizione del contratto costituisce il termine a partire dal quale computare la decorrenza del periodo dell’assegnazione del Servizio Abitativo Transitorio, comunque non superiore alla durata complessiva prevista dalla normativa vigente di riferimento</w:t>
      </w:r>
      <w:r>
        <w:t xml:space="preserve">. </w:t>
      </w:r>
    </w:p>
    <w:p w14:paraId="5E3EF908" w14:textId="77777777" w:rsidR="00EF1E43" w:rsidRPr="00EF1E43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EF1E43">
        <w:rPr>
          <w:rFonts w:ascii="Arial" w:hAnsi="Arial" w:cs="Arial"/>
        </w:rPr>
        <w:t xml:space="preserve">Per la determinazione del canone di locazione l’Ente Gestore utilizza la modalità di calcolo prevista per gli alloggi del Servizio Abitativo Pubblico (SAP). </w:t>
      </w:r>
    </w:p>
    <w:p w14:paraId="257E1547" w14:textId="77777777" w:rsidR="00EF1E43" w:rsidRDefault="00EA4CE7" w:rsidP="00EF1E43">
      <w:pPr>
        <w:pStyle w:val="Paragrafoelenco"/>
        <w:spacing w:after="0" w:line="360" w:lineRule="auto"/>
        <w:jc w:val="both"/>
      </w:pPr>
      <w:r w:rsidRPr="00EF1E43">
        <w:rPr>
          <w:rFonts w:ascii="Arial" w:hAnsi="Arial" w:cs="Arial"/>
        </w:rPr>
        <w:t>Il provvedimento motivato di rinnovo dell’assegnazione deve essere adottato dal responsabile unico del procedimento nei sessanta giorni precedenti la scadenza del termine di assegnazione del servizio abitativo. Il provvedimento di rinnovo è subordinato alla verifica della sussistenza dei requisiti e delle condizioni previsti per l’accesso al SAT.</w:t>
      </w:r>
      <w:r>
        <w:t xml:space="preserve"> </w:t>
      </w:r>
    </w:p>
    <w:p w14:paraId="1EB84A2A" w14:textId="77777777" w:rsidR="00EF1E43" w:rsidRPr="00EF1E43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</w:rPr>
      </w:pPr>
      <w:r w:rsidRPr="00EF1E43">
        <w:rPr>
          <w:rFonts w:ascii="Arial" w:hAnsi="Arial" w:cs="Arial"/>
        </w:rPr>
        <w:t xml:space="preserve">Al SAT si applicano le procedure previste dalla legge regionale n. 16/2016 e dal regolamento regionale n. 4/2017 e </w:t>
      </w:r>
      <w:proofErr w:type="spellStart"/>
      <w:r w:rsidRPr="00EF1E43">
        <w:rPr>
          <w:rFonts w:ascii="Arial" w:hAnsi="Arial" w:cs="Arial"/>
        </w:rPr>
        <w:t>s.m.i.</w:t>
      </w:r>
      <w:proofErr w:type="spellEnd"/>
      <w:r w:rsidRPr="00EF1E43">
        <w:rPr>
          <w:rFonts w:ascii="Arial" w:hAnsi="Arial" w:cs="Arial"/>
        </w:rPr>
        <w:t xml:space="preserve"> in materia di decadenza. </w:t>
      </w:r>
    </w:p>
    <w:p w14:paraId="1515091F" w14:textId="77777777" w:rsidR="00EF1E43" w:rsidRDefault="00EA4CE7" w:rsidP="00EF1E43">
      <w:pPr>
        <w:pStyle w:val="Paragrafoelenco"/>
        <w:spacing w:after="0" w:line="360" w:lineRule="auto"/>
        <w:jc w:val="both"/>
      </w:pPr>
      <w:r w:rsidRPr="00EF1E43">
        <w:rPr>
          <w:rFonts w:ascii="Arial" w:hAnsi="Arial" w:cs="Arial"/>
          <w:u w:val="single"/>
        </w:rPr>
        <w:t>La permanenza nell’alloggio senza averne titolo comporta inoltre l’inserimento nella banca dati occupanti senza titolo di cui all’articolo 22, comma 3 della legge regionale n. 16/2016.</w:t>
      </w:r>
      <w:r>
        <w:t xml:space="preserve"> </w:t>
      </w:r>
      <w:r w:rsidRPr="00EF1E43">
        <w:rPr>
          <w:b/>
          <w:bCs/>
        </w:rPr>
        <w:t>ALLEGA</w:t>
      </w:r>
      <w:r>
        <w:t xml:space="preserve"> </w:t>
      </w:r>
      <w:r w:rsidRPr="00EF1E43">
        <w:rPr>
          <w:rFonts w:ascii="Arial" w:hAnsi="Arial" w:cs="Arial"/>
        </w:rPr>
        <w:t xml:space="preserve">la documentazione obbligatoria indicata nell’allegato alla presente “Documentazione obbligatoria”, consapevole che </w:t>
      </w:r>
      <w:r w:rsidRPr="00EF1E43">
        <w:rPr>
          <w:rFonts w:ascii="Arial" w:hAnsi="Arial" w:cs="Arial"/>
          <w:u w:val="single"/>
        </w:rPr>
        <w:t>non saranno accettate domande con documentazione incompleta.</w:t>
      </w:r>
      <w:r>
        <w:t xml:space="preserve"> </w:t>
      </w:r>
    </w:p>
    <w:p w14:paraId="50364741" w14:textId="4D586021" w:rsidR="00EF1E43" w:rsidRPr="00EF1E43" w:rsidRDefault="00EA4CE7" w:rsidP="00EF1E43">
      <w:pPr>
        <w:pStyle w:val="Paragrafoelenco"/>
        <w:spacing w:after="0" w:line="360" w:lineRule="auto"/>
        <w:jc w:val="center"/>
        <w:rPr>
          <w:b/>
          <w:bCs/>
        </w:rPr>
      </w:pPr>
      <w:r w:rsidRPr="00EF1E43">
        <w:rPr>
          <w:b/>
          <w:bCs/>
        </w:rPr>
        <w:t>CHIEDE</w:t>
      </w:r>
    </w:p>
    <w:p w14:paraId="2EEEAB58" w14:textId="77777777" w:rsidR="00EF1E43" w:rsidRDefault="00EA4CE7" w:rsidP="00EF1E43">
      <w:pPr>
        <w:pStyle w:val="Paragrafoelenco"/>
        <w:spacing w:after="0" w:line="360" w:lineRule="auto"/>
        <w:jc w:val="both"/>
      </w:pPr>
      <w:r>
        <w:t xml:space="preserve">di accedere ai Servizi Abitativi Transitori </w:t>
      </w:r>
    </w:p>
    <w:p w14:paraId="701F46F6" w14:textId="77777777" w:rsidR="00EF1E43" w:rsidRDefault="00EF1E43" w:rsidP="00EF1E43">
      <w:pPr>
        <w:pStyle w:val="Paragrafoelenco"/>
        <w:spacing w:after="0" w:line="360" w:lineRule="auto"/>
        <w:jc w:val="both"/>
      </w:pPr>
    </w:p>
    <w:p w14:paraId="3833A0DC" w14:textId="77777777" w:rsidR="00EF1E43" w:rsidRDefault="00EA4CE7" w:rsidP="00EF1E43">
      <w:pPr>
        <w:pStyle w:val="Paragrafoelenco"/>
        <w:spacing w:after="0" w:line="360" w:lineRule="auto"/>
        <w:jc w:val="both"/>
      </w:pPr>
      <w:r>
        <w:t xml:space="preserve">Data____/____/__________ Firma______________________________________ </w:t>
      </w:r>
    </w:p>
    <w:p w14:paraId="67100567" w14:textId="77777777" w:rsidR="00EF1E43" w:rsidRDefault="00EF1E43" w:rsidP="00EF1E43">
      <w:pPr>
        <w:pStyle w:val="Paragrafoelenco"/>
        <w:spacing w:after="0" w:line="360" w:lineRule="auto"/>
        <w:jc w:val="both"/>
      </w:pPr>
    </w:p>
    <w:p w14:paraId="26ED28CC" w14:textId="77777777" w:rsidR="00EF1E43" w:rsidRPr="00EF1E43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F1E43">
        <w:rPr>
          <w:rFonts w:ascii="Arial" w:hAnsi="Arial" w:cs="Arial"/>
          <w:sz w:val="20"/>
          <w:szCs w:val="20"/>
        </w:rPr>
        <w:t xml:space="preserve">N.B. La firma è obbligatoria ai fini della validità della domanda. </w:t>
      </w:r>
    </w:p>
    <w:p w14:paraId="6953916E" w14:textId="0DBF917F" w:rsidR="00EF1E43" w:rsidRPr="00EF1E43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F1E43">
        <w:rPr>
          <w:rFonts w:ascii="Arial" w:hAnsi="Arial" w:cs="Arial"/>
          <w:sz w:val="20"/>
          <w:szCs w:val="20"/>
        </w:rPr>
        <w:t xml:space="preserve">Allegare copia del documento di identità in corso di validità (DPR 445/2000 – art. 38 – comma </w:t>
      </w:r>
    </w:p>
    <w:p w14:paraId="024727BD" w14:textId="77777777" w:rsidR="00EF1E43" w:rsidRDefault="00EF1E43" w:rsidP="00EF1E43">
      <w:pPr>
        <w:pStyle w:val="Paragrafoelenco"/>
        <w:spacing w:after="0" w:line="360" w:lineRule="auto"/>
        <w:jc w:val="both"/>
      </w:pPr>
      <w:r>
        <w:br/>
      </w:r>
    </w:p>
    <w:p w14:paraId="7C1E0B05" w14:textId="77777777" w:rsidR="00EF1E43" w:rsidRDefault="00EF1E43">
      <w:r>
        <w:br w:type="page"/>
      </w:r>
    </w:p>
    <w:p w14:paraId="52305E51" w14:textId="77777777" w:rsidR="00EF1E43" w:rsidRDefault="00EA4CE7" w:rsidP="00EF1E43">
      <w:pPr>
        <w:pStyle w:val="Paragrafoelenco"/>
        <w:spacing w:after="0" w:line="360" w:lineRule="auto"/>
        <w:jc w:val="center"/>
      </w:pPr>
      <w:r w:rsidRPr="00EF1E43">
        <w:rPr>
          <w:b/>
          <w:bCs/>
        </w:rPr>
        <w:lastRenderedPageBreak/>
        <w:t>Trattamento dei dati personali</w:t>
      </w:r>
      <w:r>
        <w:t xml:space="preserve"> </w:t>
      </w:r>
    </w:p>
    <w:p w14:paraId="0C152B78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t xml:space="preserve">Il trattamento dei dati personali e sensibili rilasciati verrà effettuato nel pieno rispetto del Regolamento Europeo sulla protezione dei dati personali 2016/679 e dal </w:t>
      </w:r>
      <w:proofErr w:type="spellStart"/>
      <w:r w:rsidRPr="00F87C0E">
        <w:rPr>
          <w:rFonts w:ascii="Arial" w:hAnsi="Arial" w:cs="Arial"/>
          <w:sz w:val="20"/>
          <w:szCs w:val="20"/>
        </w:rPr>
        <w:t>D.Lgs.</w:t>
      </w:r>
      <w:proofErr w:type="spellEnd"/>
      <w:r w:rsidRPr="00F87C0E">
        <w:rPr>
          <w:rFonts w:ascii="Arial" w:hAnsi="Arial" w:cs="Arial"/>
          <w:sz w:val="20"/>
          <w:szCs w:val="20"/>
        </w:rPr>
        <w:t xml:space="preserve"> 30 giugno 2003, n. 196 c.d. Codice Privacy, come modificato dal </w:t>
      </w:r>
      <w:proofErr w:type="spellStart"/>
      <w:r w:rsidRPr="00F87C0E">
        <w:rPr>
          <w:rFonts w:ascii="Arial" w:hAnsi="Arial" w:cs="Arial"/>
          <w:sz w:val="20"/>
          <w:szCs w:val="20"/>
        </w:rPr>
        <w:t>D.Lgs.</w:t>
      </w:r>
      <w:proofErr w:type="spellEnd"/>
      <w:r w:rsidRPr="00F87C0E">
        <w:rPr>
          <w:rFonts w:ascii="Arial" w:hAnsi="Arial" w:cs="Arial"/>
          <w:sz w:val="20"/>
          <w:szCs w:val="20"/>
        </w:rPr>
        <w:t xml:space="preserve"> n. 101/2018. Il trattamento viene effettuato con finalità di interesse pubblico connesse all’assegnazione dei Servizi Abitativi Transitori (SAT) ai sensi dell’art. 6 par. 1 lettera e) del Regolamento 2016/679. </w:t>
      </w:r>
    </w:p>
    <w:p w14:paraId="34B543E9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t xml:space="preserve">I dati forniti potrebbero essere trattati da soggetti privati e pubblici per attività strumentali alle finalità indicate, di cui l’ente si avvarrà come responsabili del trattamento. Saranno inoltre comunicati a soggetti pubblici per l’osservanza di obblighi di legge, sempre nel rispetto della normativa vigente in tema di protezione dei dati personali. Non è previsto il trasferimento dei dati in un Paese terzo. Il conferimento dei dati è facoltativo; qualora non fornirà tali informazioni non sarà possibile considerare la sua domanda. </w:t>
      </w:r>
    </w:p>
    <w:p w14:paraId="449C52BF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t xml:space="preserve">I dati saranno conservati per il tempo necessario a perseguire le finalità indicate e nel rispetto degli obblighi di legge correlati. I diritti di accesso, rettifica, cancellazione e limitazione al trattamento nei casi e nei limiti previsti dalla normativa vigente potranno essere fatti valere in qualsiasi momento tramite richiesta al titolare del trattamento. Può essere altresì proposto reclamo all’Autorità Garante per la Privacy. </w:t>
      </w:r>
    </w:p>
    <w:p w14:paraId="039BFECF" w14:textId="77777777" w:rsidR="001C7328" w:rsidRDefault="001C7328" w:rsidP="001C7328">
      <w:pPr>
        <w:spacing w:before="15" w:line="252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3D40D490" w14:textId="71B0DE88" w:rsidR="001C7328" w:rsidRPr="001C7328" w:rsidRDefault="001C7328" w:rsidP="001C7328">
      <w:pPr>
        <w:keepNext/>
        <w:tabs>
          <w:tab w:val="left" w:pos="351"/>
          <w:tab w:val="left" w:pos="720"/>
        </w:tabs>
        <w:suppressAutoHyphens/>
        <w:spacing w:after="0" w:line="263" w:lineRule="exact"/>
        <w:ind w:left="720"/>
        <w:jc w:val="both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0"/>
        </w:rPr>
      </w:pPr>
      <w:r w:rsidRPr="001C7328">
        <w:rPr>
          <w:rFonts w:ascii="Arial" w:eastAsiaTheme="majorEastAsia" w:hAnsi="Arial" w:cs="Arial"/>
          <w:b/>
          <w:bCs/>
          <w:color w:val="231F20"/>
          <w:sz w:val="20"/>
          <w:szCs w:val="20"/>
        </w:rPr>
        <w:t>Titolare del trattamento e Responsabile della Protezione dei dati</w:t>
      </w:r>
      <w:r w:rsidRPr="001C7328">
        <w:rPr>
          <w:rFonts w:ascii="Arial" w:eastAsiaTheme="majorEastAsia" w:hAnsi="Arial" w:cs="Arial"/>
          <w:b/>
          <w:bCs/>
          <w:color w:val="231F20"/>
          <w:spacing w:val="8"/>
          <w:sz w:val="20"/>
          <w:szCs w:val="20"/>
        </w:rPr>
        <w:t xml:space="preserve"> </w:t>
      </w:r>
      <w:r w:rsidRPr="001C7328">
        <w:rPr>
          <w:rFonts w:ascii="Arial" w:eastAsiaTheme="majorEastAsia" w:hAnsi="Arial" w:cs="Arial"/>
          <w:b/>
          <w:bCs/>
          <w:color w:val="231F20"/>
          <w:sz w:val="20"/>
          <w:szCs w:val="20"/>
        </w:rPr>
        <w:t>(DPO)</w:t>
      </w:r>
    </w:p>
    <w:p w14:paraId="7B275FDE" w14:textId="77777777" w:rsidR="001C7328" w:rsidRPr="001C7328" w:rsidRDefault="001C7328" w:rsidP="001C7328">
      <w:pPr>
        <w:spacing w:before="15" w:line="252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328">
        <w:rPr>
          <w:rFonts w:ascii="Arial" w:hAnsi="Arial" w:cs="Arial"/>
          <w:color w:val="231F20"/>
          <w:sz w:val="20"/>
          <w:szCs w:val="20"/>
        </w:rPr>
        <w:t>Titolare del trattamento è il Comune di Cassolnovo, con sede legale in P.zza Vittorio Veneto n. 1 – Cassolnovo – comune.cassolnovo@pec.regione.lombardia.it;</w:t>
      </w:r>
    </w:p>
    <w:p w14:paraId="3095B366" w14:textId="77777777" w:rsidR="001C7328" w:rsidRPr="001C7328" w:rsidRDefault="001C7328" w:rsidP="001C7328">
      <w:pPr>
        <w:spacing w:line="252" w:lineRule="auto"/>
        <w:ind w:left="708" w:right="239"/>
        <w:jc w:val="both"/>
        <w:rPr>
          <w:rFonts w:ascii="Arial" w:hAnsi="Arial" w:cs="Arial"/>
          <w:sz w:val="20"/>
          <w:szCs w:val="20"/>
        </w:rPr>
      </w:pPr>
      <w:r w:rsidRPr="001C7328">
        <w:rPr>
          <w:rFonts w:ascii="Arial" w:hAnsi="Arial" w:cs="Arial"/>
          <w:color w:val="231F20"/>
          <w:sz w:val="20"/>
          <w:szCs w:val="20"/>
        </w:rPr>
        <w:t>Responsabile del trattamento è l’Ufficio Servizi alla Persona nella persona del Responsabile Incaricato;</w:t>
      </w:r>
    </w:p>
    <w:p w14:paraId="7A100B52" w14:textId="77777777" w:rsidR="001C7328" w:rsidRPr="001C7328" w:rsidRDefault="001C7328" w:rsidP="001C7328">
      <w:pPr>
        <w:spacing w:line="252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328">
        <w:rPr>
          <w:rFonts w:ascii="Arial" w:hAnsi="Arial" w:cs="Arial"/>
          <w:color w:val="231F20"/>
          <w:sz w:val="20"/>
          <w:szCs w:val="20"/>
        </w:rPr>
        <w:t xml:space="preserve">Il Titolare del trattamento ha provveduto alla nomina del Responsabile della Protezione dei dati (DPO Data </w:t>
      </w:r>
      <w:proofErr w:type="spellStart"/>
      <w:r w:rsidRPr="001C7328">
        <w:rPr>
          <w:rFonts w:ascii="Arial" w:hAnsi="Arial" w:cs="Arial"/>
          <w:color w:val="231F20"/>
          <w:sz w:val="20"/>
          <w:szCs w:val="20"/>
        </w:rPr>
        <w:t>Protection</w:t>
      </w:r>
      <w:proofErr w:type="spellEnd"/>
      <w:r w:rsidRPr="001C7328">
        <w:rPr>
          <w:rFonts w:ascii="Arial" w:hAnsi="Arial" w:cs="Arial"/>
          <w:color w:val="231F20"/>
          <w:sz w:val="20"/>
          <w:szCs w:val="20"/>
        </w:rPr>
        <w:t xml:space="preserve"> Officer) cui ci si può rivolgere inviando comunicazione al seguente indirizzo mail: </w:t>
      </w:r>
      <w:hyperlink r:id="rId9" w:history="1">
        <w:r w:rsidRPr="001C7328">
          <w:rPr>
            <w:rFonts w:ascii="Arial" w:hAnsi="Arial" w:cs="Arial"/>
            <w:color w:val="A9501B"/>
            <w:sz w:val="20"/>
            <w:szCs w:val="20"/>
          </w:rPr>
          <w:t>dpo.italia@gmail.com</w:t>
        </w:r>
      </w:hyperlink>
      <w:r w:rsidRPr="001C732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C7328">
        <w:rPr>
          <w:rFonts w:ascii="Arial" w:hAnsi="Arial" w:cs="Arial"/>
          <w:sz w:val="20"/>
          <w:szCs w:val="20"/>
        </w:rPr>
        <w:t>pec</w:t>
      </w:r>
      <w:proofErr w:type="spellEnd"/>
      <w:r w:rsidRPr="001C7328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Pr="001C7328">
          <w:rPr>
            <w:rFonts w:ascii="Arial" w:hAnsi="Arial" w:cs="Arial"/>
            <w:color w:val="A9501B"/>
            <w:sz w:val="20"/>
            <w:szCs w:val="20"/>
          </w:rPr>
          <w:t>erika.bianchi@pec.it</w:t>
        </w:r>
      </w:hyperlink>
      <w:r w:rsidRPr="001C7328">
        <w:rPr>
          <w:rFonts w:ascii="Arial" w:hAnsi="Arial" w:cs="Arial"/>
          <w:sz w:val="20"/>
          <w:szCs w:val="20"/>
        </w:rPr>
        <w:t xml:space="preserve">; </w:t>
      </w:r>
    </w:p>
    <w:p w14:paraId="7AF41206" w14:textId="77777777" w:rsidR="001C7328" w:rsidRDefault="001C7328" w:rsidP="001C7328">
      <w:pPr>
        <w:spacing w:before="15" w:line="252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261329FA" w14:textId="77777777" w:rsidR="001C7328" w:rsidRDefault="001C7328" w:rsidP="001C7328">
      <w:pPr>
        <w:spacing w:before="15" w:line="252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12C6352D" w14:textId="77777777" w:rsidR="001C7328" w:rsidRDefault="001C7328" w:rsidP="001C7328">
      <w:pPr>
        <w:spacing w:before="15" w:line="252" w:lineRule="auto"/>
        <w:ind w:left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00C2F164" w14:textId="77777777" w:rsidR="00EF1E43" w:rsidRDefault="00EF1E43">
      <w:pPr>
        <w:rPr>
          <w:b/>
          <w:bCs/>
        </w:rPr>
      </w:pPr>
      <w:r>
        <w:rPr>
          <w:b/>
          <w:bCs/>
        </w:rPr>
        <w:br w:type="page"/>
      </w:r>
    </w:p>
    <w:p w14:paraId="6480F8E3" w14:textId="77777777" w:rsidR="00EF1E43" w:rsidRPr="00EF1E43" w:rsidRDefault="00EA4CE7" w:rsidP="00EF1E43">
      <w:pPr>
        <w:pStyle w:val="Paragrafoelenco"/>
        <w:spacing w:after="0" w:line="360" w:lineRule="auto"/>
        <w:jc w:val="center"/>
        <w:rPr>
          <w:rFonts w:ascii="Arial" w:hAnsi="Arial" w:cs="Arial"/>
        </w:rPr>
      </w:pPr>
      <w:r w:rsidRPr="00EF1E43">
        <w:rPr>
          <w:rFonts w:ascii="Arial" w:hAnsi="Arial" w:cs="Arial"/>
          <w:b/>
          <w:bCs/>
        </w:rPr>
        <w:lastRenderedPageBreak/>
        <w:t>ALLEGATO – DOCUMENTAZIONE OBBLIGATORIA</w:t>
      </w:r>
      <w:r w:rsidRPr="00EF1E43">
        <w:rPr>
          <w:rFonts w:ascii="Arial" w:hAnsi="Arial" w:cs="Arial"/>
        </w:rPr>
        <w:t xml:space="preserve"> </w:t>
      </w:r>
    </w:p>
    <w:p w14:paraId="01AD83CA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b/>
          <w:bCs/>
          <w:sz w:val="20"/>
          <w:szCs w:val="20"/>
        </w:rPr>
        <w:t>Per tutte le domande</w:t>
      </w:r>
      <w:r w:rsidRPr="00F87C0E">
        <w:rPr>
          <w:rFonts w:ascii="Arial" w:hAnsi="Arial" w:cs="Arial"/>
          <w:sz w:val="20"/>
          <w:szCs w:val="20"/>
        </w:rPr>
        <w:t xml:space="preserve"> </w:t>
      </w:r>
    </w:p>
    <w:p w14:paraId="031F5601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Fotocopia del Documento di identità e del codice fiscale del richiedente. </w:t>
      </w:r>
    </w:p>
    <w:p w14:paraId="17C75D8A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In caso di cittadini extracomunitari fotocopia del permesso di soggiorno di tutti i componenti del nucleo familiare (in caso di permesso di soggiorno scaduto, presentare lo stesso unitamente al tagliando di rinnovo). </w:t>
      </w:r>
    </w:p>
    <w:p w14:paraId="2C25AE74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Fotocopia Verbale di invalidità civile (privo di diagnosi) </w:t>
      </w:r>
    </w:p>
    <w:p w14:paraId="3C2FBC0F" w14:textId="77777777" w:rsidR="00EF1E43" w:rsidRPr="00F87C0E" w:rsidRDefault="00EF1E43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0C8B03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b/>
          <w:bCs/>
          <w:sz w:val="20"/>
          <w:szCs w:val="20"/>
        </w:rPr>
        <w:t>In base alla propria condizione</w:t>
      </w:r>
      <w:r w:rsidRPr="00F87C0E">
        <w:rPr>
          <w:rFonts w:ascii="Arial" w:hAnsi="Arial" w:cs="Arial"/>
          <w:sz w:val="20"/>
          <w:szCs w:val="20"/>
        </w:rPr>
        <w:t xml:space="preserve"> </w:t>
      </w:r>
    </w:p>
    <w:p w14:paraId="1396BAD3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b/>
          <w:bCs/>
          <w:sz w:val="20"/>
          <w:szCs w:val="20"/>
          <w:u w:val="single"/>
        </w:rPr>
        <w:t>Condizione A</w:t>
      </w:r>
      <w:r w:rsidRPr="00F87C0E">
        <w:rPr>
          <w:rFonts w:ascii="Arial" w:hAnsi="Arial" w:cs="Arial"/>
          <w:sz w:val="20"/>
          <w:szCs w:val="20"/>
          <w:u w:val="single"/>
        </w:rPr>
        <w:t xml:space="preserve"> (in base alla specifica fattispecie):</w:t>
      </w:r>
      <w:r w:rsidRPr="00F87C0E">
        <w:rPr>
          <w:rFonts w:ascii="Arial" w:hAnsi="Arial" w:cs="Arial"/>
          <w:sz w:val="20"/>
          <w:szCs w:val="20"/>
        </w:rPr>
        <w:t xml:space="preserve"> </w:t>
      </w:r>
    </w:p>
    <w:p w14:paraId="7F3D9DEC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Fotocopia del TITOLO ESECUTIVO di SFRATTO (convalida di sfratto, ordinanza, sentenza esecutiva o verbale di conciliazione, ovvero altro provvedimento giudiziario o amministrativo) e avviso di sloggio. </w:t>
      </w:r>
    </w:p>
    <w:p w14:paraId="2E9DD099" w14:textId="7777777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In caso di SFRATTO ESEGUITO da non più di 6 mesi dalla data di presentazione della domanda, fotocopia CERTIFICATO o VERBALE di ESECUZIONE rilasciato dall’ufficiale giudiziario. </w:t>
      </w:r>
    </w:p>
    <w:p w14:paraId="60CEEBBD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Attestazione di MOROSITÁ incolpevole se già in possesso (escluso lo sfratto per finita locazione) </w:t>
      </w:r>
    </w:p>
    <w:p w14:paraId="0F7B45D0" w14:textId="71BC5327" w:rsidR="00EF1E43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Fotocopia documentazione attestante il rilascio dell’alloggio nei 6 mesi precedenti la data di presentazione della domanda a causa di inagibilità dell’alloggio dichiarata da organismo competente. </w:t>
      </w:r>
    </w:p>
    <w:p w14:paraId="31B7B1FB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Fotocopia del DECRETO di TRASFERIMENTO dell’alloggio pignorato, oltre ad una memoria in carta semplice specificando l’ammontare del debito, le cause del pignoramento e l’indicazione dell’eventuale ricavato dalla vendita con relativo piano di riparto. </w:t>
      </w:r>
    </w:p>
    <w:p w14:paraId="3021E9C9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In caso di rilascio dell’alloggio, fotocopia del DECRETO di TRASFERIMENTO dell’alloggio pignorato emesso 6 mesi precedenti la data di presentazione della domanda, oltre ad una memoria in carta semplice specificando l’ammontare del debito, le cause del pignoramento, l’indicazione dell’eventuale ricavato della vendita e la presenza di una situazione di precarietà abitativa. </w:t>
      </w:r>
    </w:p>
    <w:p w14:paraId="011182B5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b/>
          <w:bCs/>
          <w:sz w:val="20"/>
          <w:szCs w:val="20"/>
        </w:rPr>
        <w:t>Condizione B:</w:t>
      </w:r>
      <w:r w:rsidRPr="00F87C0E">
        <w:rPr>
          <w:rFonts w:ascii="Arial" w:hAnsi="Arial" w:cs="Arial"/>
          <w:sz w:val="20"/>
          <w:szCs w:val="20"/>
        </w:rPr>
        <w:t xml:space="preserve"> </w:t>
      </w:r>
    </w:p>
    <w:p w14:paraId="234DA579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Documentazione attestante la condizione di urgente necessità sistemazione abitativa (es. relazione dei Servizi Sociali). </w:t>
      </w:r>
    </w:p>
    <w:p w14:paraId="77F26C04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b/>
          <w:bCs/>
          <w:sz w:val="20"/>
          <w:szCs w:val="20"/>
        </w:rPr>
        <w:t>Condizione C:</w:t>
      </w:r>
      <w:r w:rsidRPr="00F87C0E">
        <w:rPr>
          <w:rFonts w:ascii="Arial" w:hAnsi="Arial" w:cs="Arial"/>
          <w:sz w:val="20"/>
          <w:szCs w:val="20"/>
        </w:rPr>
        <w:t xml:space="preserve"> </w:t>
      </w:r>
    </w:p>
    <w:p w14:paraId="2C1F1F8A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Copia del contratto stipulato ai sensi dell’articolo 15 del regolamento regionale 10 febbraio 2004, n.1 (Criteri generali per l’assegnazione e la gestione degli alloggi di edilizia residenziale pubblica (art. 3, comma 41, lett. m), </w:t>
      </w:r>
      <w:proofErr w:type="spellStart"/>
      <w:r w:rsidRPr="00F87C0E">
        <w:rPr>
          <w:rFonts w:ascii="Arial" w:hAnsi="Arial" w:cs="Arial"/>
          <w:sz w:val="20"/>
          <w:szCs w:val="20"/>
        </w:rPr>
        <w:t>l.r</w:t>
      </w:r>
      <w:proofErr w:type="spellEnd"/>
      <w:r w:rsidRPr="00F87C0E">
        <w:rPr>
          <w:rFonts w:ascii="Arial" w:hAnsi="Arial" w:cs="Arial"/>
          <w:sz w:val="20"/>
          <w:szCs w:val="20"/>
        </w:rPr>
        <w:t xml:space="preserve">. 1/2000) e dell’articolo 34, comma 8, della legge regionale 4 dicembre 2009, n. 27 (Testo unico delle leggi regionali in materia di edilizia residenziale pubblica). </w:t>
      </w:r>
    </w:p>
    <w:p w14:paraId="2DD6B9FD" w14:textId="77777777" w:rsidR="000A50C9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b/>
          <w:bCs/>
          <w:sz w:val="20"/>
          <w:szCs w:val="20"/>
        </w:rPr>
        <w:t>Condizione D:</w:t>
      </w:r>
      <w:r w:rsidRPr="00F87C0E">
        <w:rPr>
          <w:rFonts w:ascii="Arial" w:hAnsi="Arial" w:cs="Arial"/>
          <w:sz w:val="20"/>
          <w:szCs w:val="20"/>
        </w:rPr>
        <w:t xml:space="preserve"> </w:t>
      </w:r>
    </w:p>
    <w:p w14:paraId="6014C55B" w14:textId="4109BE4F" w:rsidR="00EA4CE7" w:rsidRPr="00F87C0E" w:rsidRDefault="00EA4CE7" w:rsidP="00EF1E43">
      <w:pPr>
        <w:pStyle w:val="Paragrafoelenc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87C0E">
        <w:rPr>
          <w:rFonts w:ascii="Arial" w:hAnsi="Arial" w:cs="Arial"/>
          <w:sz w:val="20"/>
          <w:szCs w:val="20"/>
        </w:rPr>
        <w:sym w:font="Symbol" w:char="F0B7"/>
      </w:r>
      <w:r w:rsidRPr="00F87C0E">
        <w:rPr>
          <w:rFonts w:ascii="Arial" w:hAnsi="Arial" w:cs="Arial"/>
          <w:sz w:val="20"/>
          <w:szCs w:val="20"/>
        </w:rPr>
        <w:t xml:space="preserve"> Documentazione attestante la condizione rilasciata dall’Autorità Giudiziaria o dai Servizi Sociali comunali. 1</w:t>
      </w:r>
    </w:p>
    <w:p w14:paraId="680FAA7A" w14:textId="77777777" w:rsidR="00EF1E43" w:rsidRPr="00EF1E43" w:rsidRDefault="00EF1E43">
      <w:pPr>
        <w:pStyle w:val="Paragrafoelenco"/>
        <w:spacing w:after="0" w:line="360" w:lineRule="auto"/>
        <w:jc w:val="center"/>
        <w:rPr>
          <w:rFonts w:ascii="Arial" w:hAnsi="Arial" w:cs="Arial"/>
        </w:rPr>
      </w:pPr>
    </w:p>
    <w:sectPr w:rsidR="00EF1E43" w:rsidRPr="00EF1E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A5FC3"/>
    <w:multiLevelType w:val="hybridMultilevel"/>
    <w:tmpl w:val="EAF8A94C"/>
    <w:lvl w:ilvl="0" w:tplc="0410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6CA6B0DE">
      <w:numFmt w:val="bullet"/>
      <w:lvlText w:val="-"/>
      <w:lvlJc w:val="left"/>
      <w:pPr>
        <w:ind w:left="1580" w:hanging="360"/>
      </w:pPr>
      <w:rPr>
        <w:rFonts w:ascii="Calibri" w:eastAsia="Calibri Light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31986390"/>
    <w:multiLevelType w:val="hybridMultilevel"/>
    <w:tmpl w:val="75022AF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0058BC"/>
    <w:multiLevelType w:val="hybridMultilevel"/>
    <w:tmpl w:val="B8B4734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443233"/>
    <w:multiLevelType w:val="multilevel"/>
    <w:tmpl w:val="FF785064"/>
    <w:lvl w:ilvl="0">
      <w:start w:val="1"/>
      <w:numFmt w:val="decimal"/>
      <w:lvlText w:val="%1."/>
      <w:lvlJc w:val="left"/>
      <w:pPr>
        <w:tabs>
          <w:tab w:val="num" w:pos="0"/>
        </w:tabs>
        <w:ind w:left="350" w:hanging="234"/>
      </w:pPr>
      <w:rPr>
        <w:rFonts w:eastAsia="Times New Roman" w:cs="Times New Roman"/>
        <w:b/>
        <w:bCs/>
        <w:color w:val="231F20"/>
        <w:w w:val="101"/>
        <w:sz w:val="23"/>
        <w:szCs w:val="2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62" w:hanging="23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64" w:hanging="23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67" w:hanging="23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69" w:hanging="23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72" w:hanging="23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74" w:hanging="23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77" w:hanging="23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79" w:hanging="234"/>
      </w:pPr>
      <w:rPr>
        <w:rFonts w:ascii="Symbol" w:hAnsi="Symbol" w:cs="Symbol" w:hint="default"/>
      </w:rPr>
    </w:lvl>
  </w:abstractNum>
  <w:abstractNum w:abstractNumId="4" w15:restartNumberingAfterBreak="0">
    <w:nsid w:val="49091944"/>
    <w:multiLevelType w:val="hybridMultilevel"/>
    <w:tmpl w:val="928A5E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44734"/>
    <w:multiLevelType w:val="hybridMultilevel"/>
    <w:tmpl w:val="BA225E00"/>
    <w:lvl w:ilvl="0" w:tplc="F56A7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05F38"/>
    <w:multiLevelType w:val="hybridMultilevel"/>
    <w:tmpl w:val="FC2CE06C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3074AC5"/>
    <w:multiLevelType w:val="hybridMultilevel"/>
    <w:tmpl w:val="42C02508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6EB43B1A"/>
    <w:multiLevelType w:val="hybridMultilevel"/>
    <w:tmpl w:val="3A5E94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90042">
    <w:abstractNumId w:val="4"/>
  </w:num>
  <w:num w:numId="2" w16cid:durableId="100877449">
    <w:abstractNumId w:val="5"/>
  </w:num>
  <w:num w:numId="3" w16cid:durableId="643387172">
    <w:abstractNumId w:val="6"/>
  </w:num>
  <w:num w:numId="4" w16cid:durableId="321348982">
    <w:abstractNumId w:val="1"/>
  </w:num>
  <w:num w:numId="5" w16cid:durableId="174079728">
    <w:abstractNumId w:val="2"/>
  </w:num>
  <w:num w:numId="6" w16cid:durableId="3297024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0034638">
    <w:abstractNumId w:val="7"/>
  </w:num>
  <w:num w:numId="8" w16cid:durableId="204567883">
    <w:abstractNumId w:val="0"/>
  </w:num>
  <w:num w:numId="9" w16cid:durableId="344016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E7"/>
    <w:rsid w:val="00007ACA"/>
    <w:rsid w:val="000103CB"/>
    <w:rsid w:val="000113EF"/>
    <w:rsid w:val="0003610C"/>
    <w:rsid w:val="000A50C9"/>
    <w:rsid w:val="001C7328"/>
    <w:rsid w:val="00233541"/>
    <w:rsid w:val="00262245"/>
    <w:rsid w:val="002C6A96"/>
    <w:rsid w:val="0031514F"/>
    <w:rsid w:val="003624D2"/>
    <w:rsid w:val="004D6160"/>
    <w:rsid w:val="005D4CD7"/>
    <w:rsid w:val="006B7FFE"/>
    <w:rsid w:val="007E5F17"/>
    <w:rsid w:val="008C007C"/>
    <w:rsid w:val="008C5390"/>
    <w:rsid w:val="009F1A30"/>
    <w:rsid w:val="00A013C5"/>
    <w:rsid w:val="00A665A1"/>
    <w:rsid w:val="00B37D72"/>
    <w:rsid w:val="00B921DA"/>
    <w:rsid w:val="00C40CC6"/>
    <w:rsid w:val="00C700F8"/>
    <w:rsid w:val="00CB402A"/>
    <w:rsid w:val="00D545D7"/>
    <w:rsid w:val="00E45736"/>
    <w:rsid w:val="00EA2EE9"/>
    <w:rsid w:val="00EA4CE7"/>
    <w:rsid w:val="00EB5DAD"/>
    <w:rsid w:val="00EF1E43"/>
    <w:rsid w:val="00F87C0E"/>
    <w:rsid w:val="00FB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74B8"/>
  <w15:chartTrackingRefBased/>
  <w15:docId w15:val="{229625A6-AAD8-4E56-AA45-C8064B7C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7D72"/>
  </w:style>
  <w:style w:type="paragraph" w:styleId="Titolo1">
    <w:name w:val="heading 1"/>
    <w:basedOn w:val="Normale"/>
    <w:next w:val="Normale"/>
    <w:link w:val="Titolo1Carattere"/>
    <w:uiPriority w:val="9"/>
    <w:qFormat/>
    <w:rsid w:val="00EA4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4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4C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4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4C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4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4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4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4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4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4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4C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4CE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4CE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4C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4C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4C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4C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4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4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4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4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4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4C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4C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4CE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4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4CE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4CE7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E5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C732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32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0103CB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Calibri Light" w:eastAsia="Calibri Light" w:hAnsi="Calibri Light" w:cs="Calibri Ligh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03CB"/>
    <w:rPr>
      <w:rFonts w:ascii="Calibri Light" w:eastAsia="Calibri Light" w:hAnsi="Calibri Light" w:cs="Calibri Ligh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rika.bianchi@pec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po.itali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52CB5D92180A4CA16FDBF749A1FFCE" ma:contentTypeVersion="13" ma:contentTypeDescription="Creare un nuovo documento." ma:contentTypeScope="" ma:versionID="1c2780c7df65674924bf207fcbc0ee87">
  <xsd:schema xmlns:xsd="http://www.w3.org/2001/XMLSchema" xmlns:xs="http://www.w3.org/2001/XMLSchema" xmlns:p="http://schemas.microsoft.com/office/2006/metadata/properties" xmlns:ns2="b5a30718-05df-4170-b4c2-7f02448562b7" xmlns:ns3="1b237c60-48f0-42a3-8a78-02de257511ab" targetNamespace="http://schemas.microsoft.com/office/2006/metadata/properties" ma:root="true" ma:fieldsID="a030ed7716c164e8db23d1f603ec01ac" ns2:_="" ns3:_="">
    <xsd:import namespace="b5a30718-05df-4170-b4c2-7f02448562b7"/>
    <xsd:import namespace="1b237c60-48f0-42a3-8a78-02de2575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718-05df-4170-b4c2-7f0244856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5897c546-00c0-4006-93eb-8de087e10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37c60-48f0-42a3-8a78-02de257511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8225d7-548d-43d1-99a7-b0e57f0b697c}" ma:internalName="TaxCatchAll" ma:showField="CatchAllData" ma:web="1b237c60-48f0-42a3-8a78-02de2575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a30718-05df-4170-b4c2-7f02448562b7">
      <Terms xmlns="http://schemas.microsoft.com/office/infopath/2007/PartnerControls"/>
    </lcf76f155ced4ddcb4097134ff3c332f>
    <TaxCatchAll xmlns="1b237c60-48f0-42a3-8a78-02de257511ab" xsi:nil="true"/>
  </documentManagement>
</p:properties>
</file>

<file path=customXml/itemProps1.xml><?xml version="1.0" encoding="utf-8"?>
<ds:datastoreItem xmlns:ds="http://schemas.openxmlformats.org/officeDocument/2006/customXml" ds:itemID="{4EB5B54A-7C22-4AAC-AD17-E27D4FB29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9716D-8BF1-4A68-A866-C666A9A8E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a30718-05df-4170-b4c2-7f02448562b7"/>
    <ds:schemaRef ds:uri="1b237c60-48f0-42a3-8a78-02de2575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300D3A-DE84-4611-8522-6D1D8F75ADFE}">
  <ds:schemaRefs>
    <ds:schemaRef ds:uri="http://schemas.microsoft.com/office/2006/metadata/properties"/>
    <ds:schemaRef ds:uri="http://schemas.microsoft.com/office/infopath/2007/PartnerControls"/>
    <ds:schemaRef ds:uri="b5a30718-05df-4170-b4c2-7f02448562b7"/>
    <ds:schemaRef ds:uri="1b237c60-48f0-42a3-8a78-02de257511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Maristella Oldani</dc:creator>
  <cp:keywords/>
  <dc:description/>
  <cp:lastModifiedBy>Sonia Garau</cp:lastModifiedBy>
  <cp:revision>23</cp:revision>
  <cp:lastPrinted>2026-08-07T11:38:00Z</cp:lastPrinted>
  <dcterms:created xsi:type="dcterms:W3CDTF">2026-02-16T09:17:00Z</dcterms:created>
  <dcterms:modified xsi:type="dcterms:W3CDTF">2026-08-07T11:40:00Z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0x0101001452CB5D92180A4CA16FDBF749A1FFCE</vt:lpwstr>
  </property>
  <property fmtid="{D5CDD505-2E9C-101B-9397-08002B2CF9AE}" pid="3" name="Order">
    <vt:r8>3498000</vt:r8>
  </property>
  <property fmtid="{D5CDD505-2E9C-101B-9397-08002B2CF9AE}" pid="4" name="MediaServiceImageTags">
    <vt:lpwstr/>
  </property>
</Properties>
</file>